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E56B17D" w:rsidR="007B5828" w:rsidRPr="003B582C" w:rsidRDefault="00954346" w:rsidP="00CA68FF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A68FF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2B59E8E" w:rsidR="007B5828" w:rsidRPr="003B582C" w:rsidRDefault="007B5828" w:rsidP="00CA68FF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A68FF">
              <w:rPr>
                <w:b/>
                <w:lang w:val="uk-UA"/>
              </w:rPr>
              <w:t>28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71DF6604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208C3">
        <w:rPr>
          <w:b/>
          <w:bCs/>
          <w:szCs w:val="28"/>
          <w:lang w:val="uk-UA"/>
        </w:rPr>
        <w:t>Леськів</w:t>
      </w:r>
      <w:proofErr w:type="spellEnd"/>
      <w:r w:rsidR="002208C3">
        <w:rPr>
          <w:b/>
          <w:bCs/>
          <w:szCs w:val="28"/>
          <w:lang w:val="uk-UA"/>
        </w:rPr>
        <w:t xml:space="preserve"> Х.В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112C2B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208C3">
        <w:rPr>
          <w:szCs w:val="28"/>
          <w:lang w:val="uk-UA"/>
        </w:rPr>
        <w:t>Леськів</w:t>
      </w:r>
      <w:proofErr w:type="spellEnd"/>
      <w:r w:rsidR="002208C3">
        <w:rPr>
          <w:szCs w:val="28"/>
          <w:lang w:val="uk-UA"/>
        </w:rPr>
        <w:t xml:space="preserve"> Х.В.</w:t>
      </w:r>
      <w:r w:rsidR="00CA68FF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D7DA886" w:rsidR="009A22BB" w:rsidRPr="009A22BB" w:rsidRDefault="002208C3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Леськів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Христина Володимирівна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>
        <w:rPr>
          <w:bCs/>
          <w:color w:val="000000" w:themeColor="text1"/>
          <w:szCs w:val="28"/>
          <w:lang w:val="uk-UA"/>
        </w:rPr>
        <w:t>поштовго</w:t>
      </w:r>
      <w:proofErr w:type="spellEnd"/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7A1036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7A1036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0B601589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026D97A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D71D357" w14:textId="77777777" w:rsidR="002208C3" w:rsidRPr="00ED5C56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>
        <w:rPr>
          <w:bCs/>
          <w:color w:val="000000" w:themeColor="text1"/>
          <w:szCs w:val="28"/>
          <w:lang w:val="uk-UA"/>
        </w:rPr>
        <w:t xml:space="preserve"> 9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  <w:r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42C5AF63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4E637B7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7EF43DA5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7AEDDECB" w14:textId="77777777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12891BB1" w14:textId="6656670E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>
        <w:rPr>
          <w:bCs/>
          <w:color w:val="000000" w:themeColor="text1"/>
          <w:szCs w:val="28"/>
          <w:lang w:val="uk-UA"/>
        </w:rPr>
        <w:t>Леськів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Х.В.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0F81837" w14:textId="4995A909" w:rsidR="002208C3" w:rsidRPr="003B582C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Pr="009A22BB">
        <w:rPr>
          <w:bCs/>
          <w:color w:val="000000" w:themeColor="text1"/>
          <w:szCs w:val="28"/>
          <w:lang w:val="uk-UA"/>
        </w:rPr>
        <w:t>направлених</w:t>
      </w:r>
      <w:r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>
        <w:rPr>
          <w:bCs/>
          <w:color w:val="000000" w:themeColor="text1"/>
          <w:szCs w:val="28"/>
          <w:lang w:val="uk-UA"/>
        </w:rPr>
        <w:t>Леськів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Х.В. </w:t>
      </w:r>
      <w:r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>
        <w:rPr>
          <w:bCs/>
          <w:color w:val="000000" w:themeColor="text1"/>
          <w:szCs w:val="28"/>
          <w:lang w:val="uk-UA"/>
        </w:rPr>
        <w:t xml:space="preserve"> вона в порушення вимог пункту 9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>
        <w:rPr>
          <w:bCs/>
          <w:color w:val="000000" w:themeColor="text1"/>
          <w:szCs w:val="28"/>
          <w:lang w:val="uk-UA"/>
        </w:rPr>
        <w:t xml:space="preserve">ну України «Про прокуратуру» подала до </w:t>
      </w:r>
      <w:r w:rsidRPr="009A22BB">
        <w:rPr>
          <w:bCs/>
          <w:color w:val="000000" w:themeColor="text1"/>
          <w:szCs w:val="28"/>
          <w:lang w:val="uk-UA"/>
        </w:rPr>
        <w:t>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>
        <w:rPr>
          <w:bCs/>
          <w:color w:val="000000" w:themeColor="text1"/>
          <w:szCs w:val="28"/>
          <w:lang w:val="uk-UA"/>
        </w:rPr>
        <w:t>и до роботи на посаді прокурора,</w:t>
      </w:r>
      <w:r w:rsidRPr="00491F48">
        <w:t xml:space="preserve"> </w:t>
      </w:r>
      <w:r>
        <w:rPr>
          <w:bCs/>
          <w:color w:val="000000" w:themeColor="text1"/>
          <w:szCs w:val="28"/>
          <w:lang w:val="uk-UA"/>
        </w:rPr>
        <w:t xml:space="preserve">яка не </w:t>
      </w:r>
      <w:r w:rsidRPr="00491F48">
        <w:rPr>
          <w:bCs/>
          <w:color w:val="000000" w:themeColor="text1"/>
          <w:szCs w:val="28"/>
          <w:lang w:val="uk-UA"/>
        </w:rPr>
        <w:t>відповід</w:t>
      </w:r>
      <w:r>
        <w:rPr>
          <w:bCs/>
          <w:color w:val="000000" w:themeColor="text1"/>
          <w:szCs w:val="28"/>
          <w:lang w:val="uk-UA"/>
        </w:rPr>
        <w:t xml:space="preserve">ає </w:t>
      </w:r>
      <w:r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>
        <w:rPr>
          <w:bCs/>
          <w:color w:val="000000" w:themeColor="text1"/>
          <w:szCs w:val="28"/>
          <w:lang w:val="uk-UA"/>
        </w:rPr>
        <w:t>, зі змінами внесеними рішенням Комісії від 04 грудня 2025 року № 53зп-25.</w:t>
      </w:r>
    </w:p>
    <w:p w14:paraId="38C5B153" w14:textId="3E920BDB" w:rsidR="002208C3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Таким чином,</w:t>
      </w:r>
      <w:r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>
        <w:rPr>
          <w:bCs/>
          <w:color w:val="000000" w:themeColor="text1"/>
          <w:szCs w:val="28"/>
          <w:lang w:val="uk-UA"/>
        </w:rPr>
        <w:t>Леськів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Х.В.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13309199" w:rsidR="009A22BB" w:rsidRPr="009A22BB" w:rsidRDefault="002208C3" w:rsidP="002208C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54B14DF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2208C3">
        <w:rPr>
          <w:bCs/>
          <w:color w:val="000000" w:themeColor="text1"/>
          <w:spacing w:val="-2"/>
          <w:szCs w:val="28"/>
          <w:lang w:val="uk-UA"/>
        </w:rPr>
        <w:t>Леськів</w:t>
      </w:r>
      <w:proofErr w:type="spellEnd"/>
      <w:r w:rsidR="002208C3">
        <w:rPr>
          <w:bCs/>
          <w:color w:val="000000" w:themeColor="text1"/>
          <w:spacing w:val="-2"/>
          <w:szCs w:val="28"/>
          <w:lang w:val="uk-UA"/>
        </w:rPr>
        <w:t xml:space="preserve"> Христині Володимирівні</w:t>
      </w:r>
      <w:r w:rsidR="00C81E0F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4BF3BEC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2208C3">
        <w:rPr>
          <w:bCs/>
          <w:color w:val="000000" w:themeColor="text1"/>
          <w:szCs w:val="28"/>
          <w:lang w:val="uk-UA"/>
        </w:rPr>
        <w:t>Леськів</w:t>
      </w:r>
      <w:proofErr w:type="spellEnd"/>
      <w:r w:rsidR="002208C3">
        <w:rPr>
          <w:bCs/>
          <w:color w:val="000000" w:themeColor="text1"/>
          <w:szCs w:val="28"/>
          <w:lang w:val="uk-UA"/>
        </w:rPr>
        <w:t xml:space="preserve"> Х.В.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0DE4948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7C251177" w14:textId="77777777" w:rsidR="007A1036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2B29C2DB" w:rsidR="007A1036" w:rsidRPr="003B582C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CA68FF">
      <w:headerReference w:type="default" r:id="rId9"/>
      <w:pgSz w:w="11906" w:h="16838"/>
      <w:pgMar w:top="567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E6235" w14:textId="77777777" w:rsidR="006F6DD3" w:rsidRDefault="006F6DD3">
      <w:r>
        <w:separator/>
      </w:r>
    </w:p>
  </w:endnote>
  <w:endnote w:type="continuationSeparator" w:id="0">
    <w:p w14:paraId="502DD5F5" w14:textId="77777777" w:rsidR="006F6DD3" w:rsidRDefault="006F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433D7" w14:textId="77777777" w:rsidR="006F6DD3" w:rsidRDefault="006F6DD3">
      <w:r>
        <w:separator/>
      </w:r>
    </w:p>
  </w:footnote>
  <w:footnote w:type="continuationSeparator" w:id="0">
    <w:p w14:paraId="6C008EC4" w14:textId="77777777" w:rsidR="006F6DD3" w:rsidRDefault="006F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5C29AE4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8FF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85BE4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08C3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62C6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4CF"/>
    <w:rsid w:val="005E60B9"/>
    <w:rsid w:val="005F407A"/>
    <w:rsid w:val="005F7D3A"/>
    <w:rsid w:val="0060661B"/>
    <w:rsid w:val="00606DC9"/>
    <w:rsid w:val="00616528"/>
    <w:rsid w:val="006529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6DD3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A1036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81E0F"/>
    <w:rsid w:val="00C94DD8"/>
    <w:rsid w:val="00CA2395"/>
    <w:rsid w:val="00CA4970"/>
    <w:rsid w:val="00CA68FF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2551A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1AC74-00B2-4A96-B951-99DCBBF8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2026-01-06T14:02:00Z</cp:lastPrinted>
  <dcterms:created xsi:type="dcterms:W3CDTF">2025-12-29T10:13:00Z</dcterms:created>
  <dcterms:modified xsi:type="dcterms:W3CDTF">2026-01-26T09:23:00Z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